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A6B" w:rsidRPr="007956A1" w:rsidRDefault="007C6E58" w:rsidP="00413B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44"/>
          <w:szCs w:val="44"/>
          <w:lang w:eastAsia="cs-CZ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1065530</wp:posOffset>
                </wp:positionH>
                <wp:positionV relativeFrom="paragraph">
                  <wp:posOffset>-90170</wp:posOffset>
                </wp:positionV>
                <wp:extent cx="4673600" cy="485775"/>
                <wp:effectExtent l="0" t="0" r="12700" b="28575"/>
                <wp:wrapNone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3600" cy="4857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1AADBE" id="Obdélník 2" o:spid="_x0000_s1026" style="position:absolute;margin-left:83.9pt;margin-top:-7.1pt;width:368pt;height:38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" fillcolor="#fde9d9 [665]" strokeweight=".25pt"/>
            </w:pict>
          </mc:Fallback>
        </mc:AlternateContent>
      </w:r>
      <w:r w:rsidR="00413BC8" w:rsidRPr="007956A1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14606</wp:posOffset>
            </wp:positionH>
            <wp:positionV relativeFrom="paragraph">
              <wp:posOffset>-107718</wp:posOffset>
            </wp:positionV>
            <wp:extent cx="1009650" cy="1116098"/>
            <wp:effectExtent l="0" t="0" r="0" b="825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632" t="31073" r="49913" b="36634"/>
                    <a:stretch/>
                  </pic:blipFill>
                  <pic:spPr bwMode="auto">
                    <a:xfrm>
                      <a:off x="0" y="0"/>
                      <a:ext cx="1015732" cy="11228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60A6B" w:rsidRPr="007956A1">
        <w:rPr>
          <w:rFonts w:ascii="Times New Roman" w:hAnsi="Times New Roman" w:cs="Times New Roman"/>
          <w:b/>
          <w:sz w:val="44"/>
          <w:szCs w:val="44"/>
        </w:rPr>
        <w:t>OBEC ŘEPEČ</w:t>
      </w:r>
    </w:p>
    <w:p w:rsidR="00260A6B" w:rsidRPr="001F7F86" w:rsidRDefault="00260A6B" w:rsidP="00260A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F86">
        <w:rPr>
          <w:rFonts w:ascii="Times New Roman" w:hAnsi="Times New Roman" w:cs="Times New Roman"/>
          <w:sz w:val="24"/>
          <w:szCs w:val="24"/>
        </w:rPr>
        <w:t>I</w:t>
      </w:r>
      <w:r w:rsidR="00881D33">
        <w:rPr>
          <w:rFonts w:ascii="Times New Roman" w:hAnsi="Times New Roman" w:cs="Times New Roman"/>
          <w:sz w:val="24"/>
          <w:szCs w:val="24"/>
        </w:rPr>
        <w:t xml:space="preserve">              I</w:t>
      </w:r>
      <w:r w:rsidRPr="001F7F86">
        <w:rPr>
          <w:rFonts w:ascii="Times New Roman" w:hAnsi="Times New Roman" w:cs="Times New Roman"/>
          <w:sz w:val="24"/>
          <w:szCs w:val="24"/>
        </w:rPr>
        <w:t>ČO: 00667129   DIČ: CZ667129   KB 35-7851460277/0100</w:t>
      </w:r>
    </w:p>
    <w:p w:rsidR="00260A6B" w:rsidRPr="001F7F86" w:rsidRDefault="00260A6B" w:rsidP="00260A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F86">
        <w:rPr>
          <w:rFonts w:ascii="Times New Roman" w:hAnsi="Times New Roman" w:cs="Times New Roman"/>
          <w:sz w:val="24"/>
          <w:szCs w:val="24"/>
        </w:rPr>
        <w:t>Řepeč 83, 391 61 Opařany</w:t>
      </w:r>
    </w:p>
    <w:p w:rsidR="00260A6B" w:rsidRPr="001F7F86" w:rsidRDefault="00260A6B" w:rsidP="001D513E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F86">
        <w:rPr>
          <w:rFonts w:ascii="Times New Roman" w:hAnsi="Times New Roman" w:cs="Times New Roman"/>
          <w:sz w:val="24"/>
          <w:szCs w:val="24"/>
        </w:rPr>
        <w:t>tel.</w:t>
      </w:r>
      <w:r w:rsidR="00B87203">
        <w:rPr>
          <w:rFonts w:ascii="Times New Roman" w:hAnsi="Times New Roman" w:cs="Times New Roman"/>
          <w:sz w:val="24"/>
          <w:szCs w:val="24"/>
        </w:rPr>
        <w:t>:</w:t>
      </w:r>
      <w:r w:rsidRPr="001F7F86">
        <w:rPr>
          <w:rFonts w:ascii="Times New Roman" w:hAnsi="Times New Roman" w:cs="Times New Roman"/>
          <w:sz w:val="24"/>
          <w:szCs w:val="24"/>
        </w:rPr>
        <w:t xml:space="preserve"> </w:t>
      </w:r>
      <w:r w:rsidR="00881D33">
        <w:rPr>
          <w:rFonts w:ascii="Times New Roman" w:hAnsi="Times New Roman" w:cs="Times New Roman"/>
          <w:sz w:val="24"/>
          <w:szCs w:val="24"/>
        </w:rPr>
        <w:t xml:space="preserve">          tel. </w:t>
      </w:r>
      <w:r w:rsidRPr="001F7F86">
        <w:rPr>
          <w:rFonts w:ascii="Times New Roman" w:hAnsi="Times New Roman" w:cs="Times New Roman"/>
          <w:sz w:val="24"/>
          <w:szCs w:val="24"/>
        </w:rPr>
        <w:t xml:space="preserve">381 287 968   e-mail: </w:t>
      </w:r>
      <w:hyperlink r:id="rId7" w:history="1">
        <w:r w:rsidRPr="001F7F86">
          <w:rPr>
            <w:rFonts w:ascii="Times New Roman" w:hAnsi="Times New Roman" w:cs="Times New Roman"/>
            <w:sz w:val="24"/>
            <w:szCs w:val="24"/>
          </w:rPr>
          <w:t>obec@repec.cz</w:t>
        </w:r>
      </w:hyperlink>
      <w:r w:rsidR="001F78AA">
        <w:rPr>
          <w:rFonts w:ascii="Times New Roman" w:hAnsi="Times New Roman" w:cs="Times New Roman"/>
          <w:sz w:val="24"/>
          <w:szCs w:val="24"/>
        </w:rPr>
        <w:t xml:space="preserve">   dat.</w:t>
      </w:r>
      <w:r w:rsidR="001F7720">
        <w:rPr>
          <w:rFonts w:ascii="Times New Roman" w:hAnsi="Times New Roman" w:cs="Times New Roman"/>
          <w:sz w:val="24"/>
          <w:szCs w:val="24"/>
        </w:rPr>
        <w:t xml:space="preserve"> s</w:t>
      </w:r>
      <w:r w:rsidR="001F78AA">
        <w:rPr>
          <w:rFonts w:ascii="Times New Roman" w:hAnsi="Times New Roman" w:cs="Times New Roman"/>
          <w:sz w:val="24"/>
          <w:szCs w:val="24"/>
        </w:rPr>
        <w:t>chr</w:t>
      </w:r>
      <w:r w:rsidR="001F7720">
        <w:rPr>
          <w:rFonts w:ascii="Times New Roman" w:hAnsi="Times New Roman" w:cs="Times New Roman"/>
          <w:sz w:val="24"/>
          <w:szCs w:val="24"/>
        </w:rPr>
        <w:t>ánka: n</w:t>
      </w:r>
      <w:r w:rsidR="001F78AA">
        <w:rPr>
          <w:rFonts w:ascii="Times New Roman" w:hAnsi="Times New Roman" w:cs="Times New Roman"/>
          <w:sz w:val="24"/>
          <w:szCs w:val="24"/>
        </w:rPr>
        <w:t>wb</w:t>
      </w:r>
      <w:r w:rsidR="001F7720">
        <w:rPr>
          <w:rFonts w:ascii="Times New Roman" w:hAnsi="Times New Roman" w:cs="Times New Roman"/>
          <w:sz w:val="24"/>
          <w:szCs w:val="24"/>
        </w:rPr>
        <w:t>bv58</w:t>
      </w:r>
    </w:p>
    <w:p w:rsidR="005942E8" w:rsidRPr="005942E8" w:rsidRDefault="005942E8" w:rsidP="00E23261">
      <w:pPr>
        <w:spacing w:after="0"/>
        <w:ind w:left="567" w:hanging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B6B9F" w:rsidRPr="00946746" w:rsidRDefault="006B6B9F" w:rsidP="006B6B9F">
      <w:pPr>
        <w:spacing w:line="240" w:lineRule="auto"/>
        <w:rPr>
          <w:rFonts w:ascii="Garamond" w:eastAsiaTheme="minorEastAsia" w:hAnsi="Garamond" w:cs="Courier New"/>
          <w:sz w:val="24"/>
          <w:szCs w:val="24"/>
          <w:lang w:eastAsia="cs-CZ"/>
        </w:rPr>
      </w:pPr>
      <w:r w:rsidRPr="006B6B9F">
        <w:rPr>
          <w:rFonts w:ascii="Courier New" w:eastAsiaTheme="minorEastAsia" w:hAnsi="Courier New" w:cs="Courier New"/>
          <w:sz w:val="20"/>
          <w:szCs w:val="20"/>
          <w:lang w:eastAsia="cs-CZ"/>
        </w:rPr>
        <w:tab/>
      </w:r>
      <w:r w:rsidRPr="006B6B9F">
        <w:rPr>
          <w:rFonts w:eastAsiaTheme="minorEastAsia"/>
          <w:lang w:eastAsia="cs-CZ"/>
        </w:rPr>
        <w:tab/>
      </w:r>
      <w:r w:rsidRPr="006B6B9F">
        <w:rPr>
          <w:rFonts w:eastAsiaTheme="minorEastAsia"/>
          <w:lang w:eastAsia="cs-CZ"/>
        </w:rPr>
        <w:tab/>
      </w:r>
    </w:p>
    <w:p w:rsidR="006B6B9F" w:rsidRPr="00946746" w:rsidRDefault="006B6B9F" w:rsidP="006B6B9F">
      <w:pPr>
        <w:spacing w:line="240" w:lineRule="auto"/>
        <w:ind w:left="2124" w:firstLine="708"/>
        <w:rPr>
          <w:rFonts w:ascii="Garamond" w:eastAsiaTheme="minorEastAsia" w:hAnsi="Garamond"/>
          <w:sz w:val="24"/>
          <w:szCs w:val="24"/>
          <w:lang w:eastAsia="cs-CZ"/>
        </w:rPr>
      </w:pPr>
      <w:r w:rsidRPr="00946746">
        <w:rPr>
          <w:rFonts w:ascii="Garamond" w:eastAsiaTheme="minorEastAsia" w:hAnsi="Garamond"/>
          <w:sz w:val="24"/>
          <w:szCs w:val="24"/>
          <w:lang w:eastAsia="cs-CZ"/>
        </w:rPr>
        <w:t xml:space="preserve">              </w:t>
      </w:r>
      <w:r w:rsidR="00946746">
        <w:rPr>
          <w:rFonts w:ascii="Garamond" w:eastAsiaTheme="minorEastAsia" w:hAnsi="Garamond"/>
          <w:sz w:val="24"/>
          <w:szCs w:val="24"/>
          <w:lang w:eastAsia="cs-CZ"/>
        </w:rPr>
        <w:t xml:space="preserve">                            </w:t>
      </w:r>
      <w:r w:rsidR="00946746">
        <w:rPr>
          <w:rFonts w:ascii="Garamond" w:eastAsiaTheme="minorEastAsia" w:hAnsi="Garamond"/>
          <w:sz w:val="24"/>
          <w:szCs w:val="24"/>
          <w:lang w:eastAsia="cs-CZ"/>
        </w:rPr>
        <w:tab/>
      </w:r>
      <w:r w:rsidR="00946746">
        <w:rPr>
          <w:rFonts w:ascii="Garamond" w:eastAsiaTheme="minorEastAsia" w:hAnsi="Garamond"/>
          <w:sz w:val="24"/>
          <w:szCs w:val="24"/>
          <w:lang w:eastAsia="cs-CZ"/>
        </w:rPr>
        <w:tab/>
      </w:r>
      <w:r w:rsidR="00946746">
        <w:rPr>
          <w:rFonts w:ascii="Garamond" w:eastAsiaTheme="minorEastAsia" w:hAnsi="Garamond"/>
          <w:sz w:val="24"/>
          <w:szCs w:val="24"/>
          <w:lang w:eastAsia="cs-CZ"/>
        </w:rPr>
        <w:tab/>
        <w:t xml:space="preserve">      </w:t>
      </w:r>
      <w:r w:rsidRPr="00946746">
        <w:rPr>
          <w:rFonts w:ascii="Garamond" w:eastAsiaTheme="minorEastAsia" w:hAnsi="Garamond"/>
          <w:sz w:val="24"/>
          <w:szCs w:val="24"/>
          <w:lang w:eastAsia="cs-CZ"/>
        </w:rPr>
        <w:t>Řepeč</w:t>
      </w:r>
    </w:p>
    <w:p w:rsidR="006B6B9F" w:rsidRPr="00946746" w:rsidRDefault="00946746" w:rsidP="006B6B9F">
      <w:pPr>
        <w:spacing w:line="240" w:lineRule="auto"/>
        <w:ind w:left="2124" w:firstLine="708"/>
        <w:rPr>
          <w:rFonts w:ascii="Garamond" w:eastAsiaTheme="minorEastAsia" w:hAnsi="Garamond"/>
          <w:sz w:val="24"/>
          <w:szCs w:val="24"/>
          <w:lang w:eastAsia="cs-CZ"/>
        </w:rPr>
      </w:pPr>
      <w:r w:rsidRPr="00946746">
        <w:rPr>
          <w:rFonts w:ascii="Garamond" w:eastAsiaTheme="minorEastAsia" w:hAnsi="Garamond"/>
          <w:sz w:val="24"/>
          <w:szCs w:val="24"/>
          <w:lang w:eastAsia="cs-CZ"/>
        </w:rPr>
        <w:tab/>
      </w:r>
      <w:r w:rsidRPr="00946746">
        <w:rPr>
          <w:rFonts w:ascii="Garamond" w:eastAsiaTheme="minorEastAsia" w:hAnsi="Garamond"/>
          <w:sz w:val="24"/>
          <w:szCs w:val="24"/>
          <w:lang w:eastAsia="cs-CZ"/>
        </w:rPr>
        <w:tab/>
      </w:r>
      <w:r w:rsidRPr="00946746">
        <w:rPr>
          <w:rFonts w:ascii="Garamond" w:eastAsiaTheme="minorEastAsia" w:hAnsi="Garamond"/>
          <w:sz w:val="24"/>
          <w:szCs w:val="24"/>
          <w:lang w:eastAsia="cs-CZ"/>
        </w:rPr>
        <w:tab/>
      </w:r>
      <w:r w:rsidR="00516E52">
        <w:rPr>
          <w:rFonts w:ascii="Garamond" w:eastAsiaTheme="minorEastAsia" w:hAnsi="Garamond"/>
          <w:sz w:val="24"/>
          <w:szCs w:val="24"/>
          <w:lang w:eastAsia="cs-CZ"/>
        </w:rPr>
        <w:t xml:space="preserve">   </w:t>
      </w:r>
      <w:r w:rsidR="004E5544">
        <w:rPr>
          <w:rFonts w:ascii="Garamond" w:eastAsiaTheme="minorEastAsia" w:hAnsi="Garamond"/>
          <w:sz w:val="24"/>
          <w:szCs w:val="24"/>
          <w:lang w:eastAsia="cs-CZ"/>
        </w:rPr>
        <w:tab/>
      </w:r>
      <w:r w:rsidR="004E5544">
        <w:rPr>
          <w:rFonts w:ascii="Garamond" w:eastAsiaTheme="minorEastAsia" w:hAnsi="Garamond"/>
          <w:sz w:val="24"/>
          <w:szCs w:val="24"/>
          <w:lang w:eastAsia="cs-CZ"/>
        </w:rPr>
        <w:tab/>
      </w:r>
      <w:r w:rsidR="004E5544">
        <w:rPr>
          <w:rFonts w:ascii="Garamond" w:eastAsiaTheme="minorEastAsia" w:hAnsi="Garamond"/>
          <w:sz w:val="24"/>
          <w:szCs w:val="24"/>
          <w:lang w:eastAsia="cs-CZ"/>
        </w:rPr>
        <w:tab/>
        <w:t xml:space="preserve">  15.3.2025</w:t>
      </w:r>
    </w:p>
    <w:p w:rsidR="00946746" w:rsidRPr="00DC3717" w:rsidRDefault="00946746" w:rsidP="006B6B9F">
      <w:pPr>
        <w:spacing w:line="240" w:lineRule="auto"/>
        <w:ind w:left="2124" w:firstLine="708"/>
        <w:rPr>
          <w:rFonts w:ascii="Garamond" w:eastAsiaTheme="minorEastAsia" w:hAnsi="Garamond"/>
          <w:b/>
          <w:sz w:val="24"/>
          <w:szCs w:val="24"/>
          <w:lang w:eastAsia="cs-CZ"/>
        </w:rPr>
      </w:pPr>
    </w:p>
    <w:p w:rsidR="00347CB1" w:rsidRPr="00DC3717" w:rsidRDefault="00DC3717" w:rsidP="006B6B9F">
      <w:pPr>
        <w:spacing w:line="240" w:lineRule="auto"/>
        <w:outlineLvl w:val="0"/>
        <w:rPr>
          <w:rFonts w:ascii="Garamond" w:eastAsiaTheme="minorEastAsia" w:hAnsi="Garamond"/>
          <w:b/>
          <w:sz w:val="32"/>
          <w:szCs w:val="32"/>
          <w:u w:val="single"/>
          <w:lang w:eastAsia="cs-CZ"/>
        </w:rPr>
      </w:pPr>
      <w:r w:rsidRPr="00DC3717">
        <w:rPr>
          <w:rFonts w:ascii="Garamond" w:eastAsiaTheme="minorEastAsia" w:hAnsi="Garamond"/>
          <w:b/>
          <w:sz w:val="32"/>
          <w:szCs w:val="32"/>
          <w:u w:val="single"/>
          <w:lang w:eastAsia="cs-CZ"/>
        </w:rPr>
        <w:t>Záměr prodeje nepotřebného majetku.</w:t>
      </w:r>
      <w:bookmarkStart w:id="0" w:name="_GoBack"/>
      <w:bookmarkEnd w:id="0"/>
    </w:p>
    <w:p w:rsidR="00DC3717" w:rsidRPr="00DC3717" w:rsidRDefault="00DC3717" w:rsidP="006B6B9F">
      <w:pPr>
        <w:spacing w:line="240" w:lineRule="auto"/>
        <w:outlineLvl w:val="0"/>
        <w:rPr>
          <w:rFonts w:ascii="Garamond" w:eastAsiaTheme="minorEastAsia" w:hAnsi="Garamond"/>
          <w:sz w:val="28"/>
          <w:szCs w:val="28"/>
          <w:lang w:eastAsia="cs-CZ"/>
        </w:rPr>
      </w:pPr>
      <w:r w:rsidRPr="00DC3717">
        <w:rPr>
          <w:rFonts w:ascii="Garamond" w:eastAsiaTheme="minorEastAsia" w:hAnsi="Garamond"/>
          <w:sz w:val="28"/>
          <w:szCs w:val="28"/>
          <w:lang w:eastAsia="cs-CZ"/>
        </w:rPr>
        <w:t>Obec Řepeč oznamuje záměr prodat použitý zahradní traktor KUBOTA G231</w:t>
      </w:r>
    </w:p>
    <w:p w:rsidR="00DC3717" w:rsidRPr="00DC3717" w:rsidRDefault="00DC3717" w:rsidP="006B6B9F">
      <w:pPr>
        <w:spacing w:line="240" w:lineRule="auto"/>
        <w:outlineLvl w:val="0"/>
        <w:rPr>
          <w:rFonts w:ascii="Garamond" w:eastAsiaTheme="minorEastAsia" w:hAnsi="Garamond"/>
          <w:sz w:val="28"/>
          <w:szCs w:val="28"/>
          <w:lang w:eastAsia="cs-CZ"/>
        </w:rPr>
      </w:pPr>
      <w:r w:rsidRPr="00DC3717">
        <w:rPr>
          <w:rFonts w:ascii="Garamond" w:eastAsiaTheme="minorEastAsia" w:hAnsi="Garamond"/>
          <w:sz w:val="28"/>
          <w:szCs w:val="28"/>
          <w:lang w:eastAsia="cs-CZ"/>
        </w:rPr>
        <w:t>Stáří -5 let, najeto 1 000 mth.</w:t>
      </w:r>
    </w:p>
    <w:p w:rsidR="00DC3717" w:rsidRPr="00DC3717" w:rsidRDefault="00DC3717" w:rsidP="006B6B9F">
      <w:pPr>
        <w:spacing w:line="240" w:lineRule="auto"/>
        <w:outlineLvl w:val="0"/>
        <w:rPr>
          <w:rFonts w:ascii="Garamond" w:eastAsiaTheme="minorEastAsia" w:hAnsi="Garamond"/>
          <w:sz w:val="28"/>
          <w:szCs w:val="28"/>
          <w:lang w:eastAsia="cs-CZ"/>
        </w:rPr>
      </w:pPr>
      <w:r w:rsidRPr="00DC3717">
        <w:rPr>
          <w:rFonts w:ascii="Garamond" w:eastAsiaTheme="minorEastAsia" w:hAnsi="Garamond"/>
          <w:sz w:val="28"/>
          <w:szCs w:val="28"/>
          <w:lang w:eastAsia="cs-CZ"/>
        </w:rPr>
        <w:t xml:space="preserve">Cena 250 000 Kč,- vč. DPH </w:t>
      </w:r>
    </w:p>
    <w:p w:rsidR="00DC3717" w:rsidRPr="00DC3717" w:rsidRDefault="00DC3717" w:rsidP="006B6B9F">
      <w:pPr>
        <w:spacing w:line="240" w:lineRule="auto"/>
        <w:outlineLvl w:val="0"/>
        <w:rPr>
          <w:rFonts w:ascii="Garamond" w:eastAsiaTheme="minorEastAsia" w:hAnsi="Garamond"/>
          <w:sz w:val="28"/>
          <w:szCs w:val="28"/>
          <w:lang w:eastAsia="cs-CZ"/>
        </w:rPr>
      </w:pPr>
      <w:r w:rsidRPr="00DC3717">
        <w:rPr>
          <w:rFonts w:ascii="Garamond" w:eastAsiaTheme="minorEastAsia" w:hAnsi="Garamond"/>
          <w:sz w:val="28"/>
          <w:szCs w:val="28"/>
          <w:lang w:eastAsia="cs-CZ"/>
        </w:rPr>
        <w:t>Kontakt : 603 750 436</w:t>
      </w:r>
    </w:p>
    <w:p w:rsidR="00347CB1" w:rsidRPr="00946746" w:rsidRDefault="00347CB1" w:rsidP="006B6B9F">
      <w:pPr>
        <w:spacing w:line="240" w:lineRule="auto"/>
        <w:outlineLvl w:val="0"/>
        <w:rPr>
          <w:rFonts w:ascii="Garamond" w:eastAsiaTheme="minorEastAsia" w:hAnsi="Garamond"/>
          <w:b/>
          <w:sz w:val="24"/>
          <w:szCs w:val="24"/>
          <w:u w:val="single"/>
          <w:lang w:eastAsia="cs-CZ"/>
        </w:rPr>
      </w:pPr>
    </w:p>
    <w:p w:rsidR="004E5544" w:rsidRDefault="004E5544" w:rsidP="004E5544">
      <w:pPr>
        <w:spacing w:line="240" w:lineRule="auto"/>
        <w:rPr>
          <w:rFonts w:ascii="Garamond" w:eastAsiaTheme="minorEastAsia" w:hAnsi="Garamond"/>
          <w:b/>
          <w:sz w:val="24"/>
          <w:szCs w:val="24"/>
          <w:lang w:eastAsia="cs-CZ"/>
        </w:rPr>
      </w:pPr>
      <w:r w:rsidRPr="004E5544">
        <w:rPr>
          <w:rFonts w:ascii="Garamond" w:eastAsiaTheme="minorEastAsia" w:hAnsi="Garamond"/>
          <w:b/>
          <w:sz w:val="24"/>
          <w:szCs w:val="24"/>
          <w:lang w:eastAsia="cs-CZ"/>
        </w:rPr>
        <w:t xml:space="preserve"> </w:t>
      </w:r>
      <w:r>
        <w:rPr>
          <w:rFonts w:ascii="Garamond" w:eastAsiaTheme="minorEastAsia" w:hAnsi="Garamond"/>
          <w:b/>
          <w:sz w:val="24"/>
          <w:szCs w:val="24"/>
          <w:lang w:eastAsia="cs-CZ"/>
        </w:rPr>
        <w:t>Schváleno usnesením ZO Řepeč č.</w:t>
      </w:r>
      <w:r w:rsidR="00DC3717">
        <w:rPr>
          <w:rFonts w:ascii="Garamond" w:eastAsiaTheme="minorEastAsia" w:hAnsi="Garamond"/>
          <w:b/>
          <w:sz w:val="24"/>
          <w:szCs w:val="24"/>
          <w:lang w:eastAsia="cs-CZ"/>
        </w:rPr>
        <w:t xml:space="preserve"> </w:t>
      </w:r>
      <w:r>
        <w:rPr>
          <w:rFonts w:ascii="Garamond" w:eastAsiaTheme="minorEastAsia" w:hAnsi="Garamond"/>
          <w:b/>
          <w:sz w:val="24"/>
          <w:szCs w:val="24"/>
          <w:lang w:eastAsia="cs-CZ"/>
        </w:rPr>
        <w:t>16/2025 ze dne 4.3.2025</w:t>
      </w:r>
    </w:p>
    <w:p w:rsidR="004E5544" w:rsidRDefault="004E5544" w:rsidP="004E5544">
      <w:pPr>
        <w:spacing w:line="240" w:lineRule="auto"/>
        <w:rPr>
          <w:rFonts w:ascii="Garamond" w:eastAsiaTheme="minorEastAsia" w:hAnsi="Garamond"/>
          <w:b/>
          <w:sz w:val="24"/>
          <w:szCs w:val="24"/>
          <w:lang w:eastAsia="cs-CZ"/>
        </w:rPr>
      </w:pPr>
    </w:p>
    <w:p w:rsidR="004E5544" w:rsidRDefault="004E5544" w:rsidP="004E5544">
      <w:pPr>
        <w:spacing w:line="240" w:lineRule="auto"/>
        <w:rPr>
          <w:rFonts w:ascii="Garamond" w:eastAsiaTheme="minorEastAsia" w:hAnsi="Garamond"/>
          <w:b/>
          <w:sz w:val="24"/>
          <w:szCs w:val="24"/>
          <w:lang w:eastAsia="cs-CZ"/>
        </w:rPr>
      </w:pPr>
      <w:r>
        <w:rPr>
          <w:rFonts w:ascii="Garamond" w:eastAsiaTheme="minorEastAsia" w:hAnsi="Garamond"/>
          <w:b/>
          <w:sz w:val="24"/>
          <w:szCs w:val="24"/>
          <w:lang w:eastAsia="cs-CZ"/>
        </w:rPr>
        <w:t xml:space="preserve">Vyvěšeno: </w:t>
      </w:r>
      <w:r>
        <w:rPr>
          <w:rFonts w:ascii="Garamond" w:eastAsiaTheme="minorEastAsia" w:hAnsi="Garamond"/>
          <w:b/>
          <w:sz w:val="24"/>
          <w:szCs w:val="24"/>
          <w:lang w:eastAsia="cs-CZ"/>
        </w:rPr>
        <w:tab/>
      </w:r>
      <w:r>
        <w:rPr>
          <w:rFonts w:ascii="Garamond" w:eastAsiaTheme="minorEastAsia" w:hAnsi="Garamond"/>
          <w:b/>
          <w:sz w:val="24"/>
          <w:szCs w:val="24"/>
          <w:lang w:eastAsia="cs-CZ"/>
        </w:rPr>
        <w:tab/>
      </w:r>
      <w:r>
        <w:rPr>
          <w:rFonts w:ascii="Garamond" w:eastAsiaTheme="minorEastAsia" w:hAnsi="Garamond"/>
          <w:b/>
          <w:sz w:val="24"/>
          <w:szCs w:val="24"/>
          <w:lang w:eastAsia="cs-CZ"/>
        </w:rPr>
        <w:tab/>
      </w:r>
      <w:r>
        <w:rPr>
          <w:rFonts w:ascii="Garamond" w:eastAsiaTheme="minorEastAsia" w:hAnsi="Garamond"/>
          <w:b/>
          <w:sz w:val="24"/>
          <w:szCs w:val="24"/>
          <w:lang w:eastAsia="cs-CZ"/>
        </w:rPr>
        <w:tab/>
      </w:r>
      <w:r>
        <w:rPr>
          <w:rFonts w:ascii="Garamond" w:eastAsiaTheme="minorEastAsia" w:hAnsi="Garamond"/>
          <w:b/>
          <w:sz w:val="24"/>
          <w:szCs w:val="24"/>
          <w:lang w:eastAsia="cs-CZ"/>
        </w:rPr>
        <w:tab/>
      </w:r>
      <w:r>
        <w:rPr>
          <w:rFonts w:ascii="Garamond" w:eastAsiaTheme="minorEastAsia" w:hAnsi="Garamond"/>
          <w:b/>
          <w:sz w:val="24"/>
          <w:szCs w:val="24"/>
          <w:lang w:eastAsia="cs-CZ"/>
        </w:rPr>
        <w:tab/>
        <w:t>sejmuto:</w:t>
      </w:r>
    </w:p>
    <w:p w:rsidR="0056124B" w:rsidRDefault="0056124B" w:rsidP="006B6B9F">
      <w:pPr>
        <w:spacing w:line="240" w:lineRule="auto"/>
        <w:rPr>
          <w:rFonts w:ascii="Garamond" w:eastAsiaTheme="minorEastAsia" w:hAnsi="Garamond"/>
          <w:b/>
          <w:sz w:val="24"/>
          <w:szCs w:val="24"/>
          <w:lang w:eastAsia="cs-CZ"/>
        </w:rPr>
      </w:pPr>
    </w:p>
    <w:p w:rsidR="00347CB1" w:rsidRDefault="00347CB1" w:rsidP="0056124B">
      <w:pPr>
        <w:spacing w:after="0" w:line="240" w:lineRule="auto"/>
        <w:rPr>
          <w:rFonts w:ascii="Garamond" w:eastAsiaTheme="minorEastAsia" w:hAnsi="Garamond"/>
          <w:sz w:val="24"/>
          <w:szCs w:val="24"/>
          <w:lang w:eastAsia="cs-CZ"/>
        </w:rPr>
      </w:pPr>
      <w:r>
        <w:rPr>
          <w:rFonts w:ascii="Garamond" w:eastAsiaTheme="minorEastAsia" w:hAnsi="Garamond"/>
          <w:sz w:val="24"/>
          <w:szCs w:val="24"/>
          <w:lang w:eastAsia="cs-CZ"/>
        </w:rPr>
        <w:t>Jiří Vozábal</w:t>
      </w:r>
    </w:p>
    <w:p w:rsidR="006B6B9F" w:rsidRPr="00946746" w:rsidRDefault="00347CB1" w:rsidP="0056124B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eastAsiaTheme="minorEastAsia" w:hAnsi="Garamond"/>
          <w:sz w:val="24"/>
          <w:szCs w:val="24"/>
          <w:lang w:eastAsia="cs-CZ"/>
        </w:rPr>
        <w:t>Starosta obce Řepeč</w:t>
      </w:r>
      <w:r w:rsidR="00946746" w:rsidRPr="00946746">
        <w:rPr>
          <w:rFonts w:ascii="Garamond" w:eastAsiaTheme="minorEastAsia" w:hAnsi="Garamond"/>
          <w:sz w:val="24"/>
          <w:szCs w:val="24"/>
          <w:lang w:eastAsia="cs-CZ"/>
        </w:rPr>
        <w:t xml:space="preserve">                                                                                    </w:t>
      </w:r>
      <w:r w:rsidR="00946746">
        <w:rPr>
          <w:rFonts w:ascii="Garamond" w:eastAsiaTheme="minorEastAsia" w:hAnsi="Garamond"/>
          <w:sz w:val="24"/>
          <w:szCs w:val="24"/>
          <w:lang w:eastAsia="cs-CZ"/>
        </w:rPr>
        <w:t xml:space="preserve">                    </w:t>
      </w:r>
      <w:r w:rsidR="006B6B9F" w:rsidRPr="00946746">
        <w:rPr>
          <w:rFonts w:ascii="Garamond" w:eastAsiaTheme="minorEastAsia" w:hAnsi="Garamond"/>
          <w:sz w:val="24"/>
          <w:szCs w:val="24"/>
          <w:lang w:eastAsia="cs-CZ"/>
        </w:rPr>
        <w:t xml:space="preserve">   </w:t>
      </w:r>
      <w:r w:rsidR="00946746" w:rsidRPr="00946746">
        <w:rPr>
          <w:rFonts w:ascii="Garamond" w:eastAsiaTheme="minorEastAsia" w:hAnsi="Garamond"/>
          <w:sz w:val="24"/>
          <w:szCs w:val="24"/>
          <w:lang w:eastAsia="cs-CZ"/>
        </w:rPr>
        <w:t xml:space="preserve">   </w:t>
      </w:r>
    </w:p>
    <w:p w:rsidR="006B6B9F" w:rsidRPr="00946746" w:rsidRDefault="006B6B9F" w:rsidP="006B6B9F">
      <w:pPr>
        <w:spacing w:line="240" w:lineRule="auto"/>
        <w:outlineLvl w:val="0"/>
        <w:rPr>
          <w:rFonts w:ascii="Garamond" w:eastAsiaTheme="minorEastAsia" w:hAnsi="Garamond"/>
          <w:sz w:val="24"/>
          <w:szCs w:val="24"/>
          <w:lang w:eastAsia="cs-CZ"/>
        </w:rPr>
      </w:pPr>
    </w:p>
    <w:p w:rsidR="008F5540" w:rsidRPr="00946746" w:rsidRDefault="008F5540" w:rsidP="001666D4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:rsidR="0053558B" w:rsidRDefault="0053558B" w:rsidP="001666D4">
      <w:pPr>
        <w:spacing w:after="0"/>
        <w:jc w:val="both"/>
        <w:rPr>
          <w:sz w:val="24"/>
          <w:szCs w:val="24"/>
        </w:rPr>
      </w:pPr>
    </w:p>
    <w:p w:rsidR="00413BC8" w:rsidRDefault="00413BC8" w:rsidP="001666D4">
      <w:pPr>
        <w:spacing w:after="0"/>
        <w:jc w:val="both"/>
        <w:rPr>
          <w:sz w:val="24"/>
          <w:szCs w:val="24"/>
        </w:rPr>
      </w:pPr>
    </w:p>
    <w:p w:rsidR="007C6E58" w:rsidRDefault="007C6E58" w:rsidP="001666D4">
      <w:pPr>
        <w:spacing w:after="0"/>
        <w:jc w:val="both"/>
        <w:rPr>
          <w:rFonts w:ascii="Garamond" w:hAnsi="Garamond"/>
          <w:sz w:val="24"/>
          <w:szCs w:val="24"/>
        </w:rPr>
      </w:pPr>
    </w:p>
    <w:p w:rsidR="007C6E58" w:rsidRDefault="007C6E58" w:rsidP="001666D4">
      <w:pPr>
        <w:spacing w:after="0"/>
        <w:jc w:val="both"/>
        <w:rPr>
          <w:rFonts w:ascii="Garamond" w:hAnsi="Garamond"/>
          <w:sz w:val="24"/>
          <w:szCs w:val="24"/>
        </w:rPr>
      </w:pPr>
    </w:p>
    <w:p w:rsidR="007C6E58" w:rsidRPr="007C6E58" w:rsidRDefault="007C6E58" w:rsidP="001666D4">
      <w:pPr>
        <w:spacing w:after="0"/>
        <w:jc w:val="both"/>
        <w:rPr>
          <w:rFonts w:ascii="Garamond" w:hAnsi="Garamond"/>
          <w:sz w:val="24"/>
          <w:szCs w:val="24"/>
        </w:rPr>
      </w:pPr>
    </w:p>
    <w:sectPr w:rsidR="007C6E58" w:rsidRPr="007C6E58" w:rsidSect="009412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B79" w:rsidRDefault="00671B79" w:rsidP="00413BC8">
      <w:pPr>
        <w:spacing w:after="0" w:line="240" w:lineRule="auto"/>
      </w:pPr>
      <w:r>
        <w:separator/>
      </w:r>
    </w:p>
  </w:endnote>
  <w:endnote w:type="continuationSeparator" w:id="0">
    <w:p w:rsidR="00671B79" w:rsidRDefault="00671B79" w:rsidP="00413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B79" w:rsidRDefault="00671B79" w:rsidP="00413BC8">
      <w:pPr>
        <w:spacing w:after="0" w:line="240" w:lineRule="auto"/>
      </w:pPr>
      <w:r>
        <w:separator/>
      </w:r>
    </w:p>
  </w:footnote>
  <w:footnote w:type="continuationSeparator" w:id="0">
    <w:p w:rsidR="00671B79" w:rsidRDefault="00671B79" w:rsidP="00413B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6D4"/>
    <w:rsid w:val="00022223"/>
    <w:rsid w:val="00067DB2"/>
    <w:rsid w:val="0010222D"/>
    <w:rsid w:val="001068AE"/>
    <w:rsid w:val="00135366"/>
    <w:rsid w:val="0015047E"/>
    <w:rsid w:val="001666D4"/>
    <w:rsid w:val="001D513E"/>
    <w:rsid w:val="001F7720"/>
    <w:rsid w:val="001F78AA"/>
    <w:rsid w:val="00225D36"/>
    <w:rsid w:val="00255C16"/>
    <w:rsid w:val="00260A6B"/>
    <w:rsid w:val="002B14A8"/>
    <w:rsid w:val="002C1709"/>
    <w:rsid w:val="00347CB1"/>
    <w:rsid w:val="00367964"/>
    <w:rsid w:val="00377FFD"/>
    <w:rsid w:val="003E1BE3"/>
    <w:rsid w:val="003E531A"/>
    <w:rsid w:val="00413BC8"/>
    <w:rsid w:val="004665FB"/>
    <w:rsid w:val="00497E62"/>
    <w:rsid w:val="004E5544"/>
    <w:rsid w:val="004F07B7"/>
    <w:rsid w:val="00516E52"/>
    <w:rsid w:val="0053558B"/>
    <w:rsid w:val="0056124B"/>
    <w:rsid w:val="005734EF"/>
    <w:rsid w:val="005942E8"/>
    <w:rsid w:val="00671B79"/>
    <w:rsid w:val="006B2747"/>
    <w:rsid w:val="006B6B9F"/>
    <w:rsid w:val="007956A1"/>
    <w:rsid w:val="007C6E58"/>
    <w:rsid w:val="00881D33"/>
    <w:rsid w:val="008E0450"/>
    <w:rsid w:val="008E30BD"/>
    <w:rsid w:val="008F5540"/>
    <w:rsid w:val="00917518"/>
    <w:rsid w:val="00940191"/>
    <w:rsid w:val="00941230"/>
    <w:rsid w:val="00946746"/>
    <w:rsid w:val="009D2544"/>
    <w:rsid w:val="009D4F9F"/>
    <w:rsid w:val="009E443F"/>
    <w:rsid w:val="00A03517"/>
    <w:rsid w:val="00AF18E9"/>
    <w:rsid w:val="00B56EF5"/>
    <w:rsid w:val="00B87203"/>
    <w:rsid w:val="00C45808"/>
    <w:rsid w:val="00C96912"/>
    <w:rsid w:val="00D06FF2"/>
    <w:rsid w:val="00D35442"/>
    <w:rsid w:val="00DC3717"/>
    <w:rsid w:val="00E05F4C"/>
    <w:rsid w:val="00E23261"/>
    <w:rsid w:val="00E44100"/>
    <w:rsid w:val="00E5784C"/>
    <w:rsid w:val="00EB00CD"/>
    <w:rsid w:val="00EB134D"/>
    <w:rsid w:val="00EC429F"/>
    <w:rsid w:val="00F2468B"/>
    <w:rsid w:val="00F36BAA"/>
    <w:rsid w:val="00F373C3"/>
    <w:rsid w:val="00F81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49AFC"/>
  <w15:docId w15:val="{7E768CB8-8A71-447C-9856-15BCF2740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41230"/>
  </w:style>
  <w:style w:type="paragraph" w:styleId="Nadpis1">
    <w:name w:val="heading 1"/>
    <w:basedOn w:val="Normln"/>
    <w:link w:val="Nadpis1Char"/>
    <w:uiPriority w:val="9"/>
    <w:qFormat/>
    <w:rsid w:val="00C969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3558B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497E62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C9691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apple-converted-space">
    <w:name w:val="apple-converted-space"/>
    <w:basedOn w:val="Standardnpsmoodstavce"/>
    <w:rsid w:val="0010222D"/>
  </w:style>
  <w:style w:type="paragraph" w:styleId="Zhlav">
    <w:name w:val="header"/>
    <w:basedOn w:val="Normln"/>
    <w:link w:val="ZhlavChar"/>
    <w:uiPriority w:val="99"/>
    <w:unhideWhenUsed/>
    <w:rsid w:val="00413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3BC8"/>
  </w:style>
  <w:style w:type="paragraph" w:styleId="Zpat">
    <w:name w:val="footer"/>
    <w:basedOn w:val="Normln"/>
    <w:link w:val="ZpatChar"/>
    <w:uiPriority w:val="99"/>
    <w:unhideWhenUsed/>
    <w:rsid w:val="00413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3BC8"/>
  </w:style>
  <w:style w:type="paragraph" w:styleId="Textbubliny">
    <w:name w:val="Balloon Text"/>
    <w:basedOn w:val="Normln"/>
    <w:link w:val="TextbublinyChar"/>
    <w:uiPriority w:val="99"/>
    <w:semiHidden/>
    <w:unhideWhenUsed/>
    <w:rsid w:val="006B6B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6B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1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bec@repec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106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vozabal</cp:lastModifiedBy>
  <cp:revision>11</cp:revision>
  <cp:lastPrinted>2024-07-09T15:44:00Z</cp:lastPrinted>
  <dcterms:created xsi:type="dcterms:W3CDTF">2023-09-26T16:00:00Z</dcterms:created>
  <dcterms:modified xsi:type="dcterms:W3CDTF">2025-03-14T01:48:00Z</dcterms:modified>
</cp:coreProperties>
</file>