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010EE2">
        <w:rPr>
          <w:b/>
          <w:sz w:val="44"/>
          <w:szCs w:val="44"/>
        </w:rPr>
        <w:t xml:space="preserve">                ze dne 29</w:t>
      </w:r>
      <w:r w:rsidR="001C75EE">
        <w:rPr>
          <w:b/>
          <w:sz w:val="44"/>
          <w:szCs w:val="44"/>
        </w:rPr>
        <w:t>.</w:t>
      </w:r>
      <w:r w:rsidR="00010EE2">
        <w:rPr>
          <w:b/>
          <w:sz w:val="44"/>
          <w:szCs w:val="44"/>
        </w:rPr>
        <w:t>4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</w:p>
    <w:p w:rsidR="00010EE2" w:rsidRPr="000D3A65" w:rsidRDefault="00010EE2" w:rsidP="00010EE2">
      <w:pPr>
        <w:jc w:val="both"/>
        <w:outlineLvl w:val="0"/>
        <w:rPr>
          <w:rFonts w:ascii="Garamond" w:hAnsi="Garamond"/>
        </w:rPr>
      </w:pPr>
    </w:p>
    <w:p w:rsidR="009F67A7" w:rsidRPr="009F67A7" w:rsidRDefault="009F67A7" w:rsidP="009F67A7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28/2025: </w:t>
      </w:r>
      <w:r w:rsidRPr="009F67A7">
        <w:rPr>
          <w:rFonts w:ascii="Garamond" w:hAnsi="Garamond"/>
          <w:sz w:val="28"/>
          <w:szCs w:val="28"/>
        </w:rPr>
        <w:t>Zastupitelstvo schvaluje program jednání zasedání zastupitelstva obce konaného dne 24.6.2025 od 19:00 hodin dle předneseného návrhu předsedajícím.</w:t>
      </w:r>
      <w:r w:rsidRPr="009F67A7">
        <w:rPr>
          <w:rFonts w:ascii="Garamond" w:hAnsi="Garamond"/>
          <w:b/>
          <w:sz w:val="28"/>
          <w:szCs w:val="28"/>
        </w:rPr>
        <w:t xml:space="preserve"> </w:t>
      </w:r>
    </w:p>
    <w:p w:rsidR="009F67A7" w:rsidRPr="000D3A65" w:rsidRDefault="009F67A7" w:rsidP="009F67A7">
      <w:pPr>
        <w:jc w:val="both"/>
        <w:outlineLvl w:val="0"/>
        <w:rPr>
          <w:rFonts w:ascii="Garamond" w:hAnsi="Garamond"/>
          <w:b/>
        </w:rPr>
      </w:pPr>
    </w:p>
    <w:p w:rsid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29/2025:</w:t>
      </w:r>
      <w:r w:rsidRPr="009F67A7">
        <w:rPr>
          <w:rFonts w:ascii="Garamond" w:hAnsi="Garamond"/>
          <w:sz w:val="28"/>
          <w:szCs w:val="28"/>
        </w:rPr>
        <w:t xml:space="preserve"> Zastupitelstvo obce schvaluje Závěrečný účet Obce Řepeč za rok 2024, včetně zprávy o výsledku přezkoumání hospodaření Obce Krajským úřadem s výrokem bez výhrad.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</w:p>
    <w:p w:rsidR="009F67A7" w:rsidRDefault="009F67A7" w:rsidP="009F67A7">
      <w:pPr>
        <w:jc w:val="both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30/2025:</w:t>
      </w:r>
      <w:r w:rsidRPr="009F67A7">
        <w:rPr>
          <w:rFonts w:ascii="Garamond" w:hAnsi="Garamond"/>
          <w:sz w:val="28"/>
          <w:szCs w:val="28"/>
        </w:rPr>
        <w:t xml:space="preserve"> Zastupitelstvo obce schvaluje účetní závěrku Obce Řepeč za rok 2024.</w:t>
      </w:r>
    </w:p>
    <w:p w:rsidR="009F67A7" w:rsidRPr="009F67A7" w:rsidRDefault="009F67A7" w:rsidP="009F67A7">
      <w:pPr>
        <w:jc w:val="both"/>
        <w:rPr>
          <w:rFonts w:ascii="Garamond" w:hAnsi="Garamond"/>
          <w:sz w:val="28"/>
          <w:szCs w:val="28"/>
        </w:rPr>
      </w:pPr>
    </w:p>
    <w:p w:rsidR="009F67A7" w:rsidRPr="009F67A7" w:rsidRDefault="009F67A7" w:rsidP="009F67A7">
      <w:pPr>
        <w:outlineLvl w:val="0"/>
        <w:rPr>
          <w:rFonts w:ascii="Garamond" w:hAnsi="Garamond"/>
          <w:b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31/2025:</w:t>
      </w:r>
      <w:r w:rsidRPr="009F67A7">
        <w:rPr>
          <w:rFonts w:ascii="Garamond" w:hAnsi="Garamond"/>
          <w:sz w:val="28"/>
          <w:szCs w:val="28"/>
        </w:rPr>
        <w:t xml:space="preserve"> Zastupitelstvo obce schvaluje rozpočtové změny č. 5/2025 dle přílohy.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bCs/>
          <w:sz w:val="28"/>
          <w:szCs w:val="28"/>
        </w:rPr>
      </w:pP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32/2025:</w:t>
      </w:r>
      <w:r w:rsidRPr="009F67A7">
        <w:rPr>
          <w:rFonts w:ascii="Garamond" w:hAnsi="Garamond"/>
          <w:sz w:val="28"/>
          <w:szCs w:val="28"/>
        </w:rPr>
        <w:t xml:space="preserve"> Zastupitelstvo obce schvaluje výše odměn pro neuvolněné zastupitele obce Řepeč s platností od 1.7.2025.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Starosta obce Jiří Vozábal – 32 600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Místostarosta obce ing. Jan Mleziva  – 29 200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Předseda kontrolního výboru ing. Petr Vozábal – 3 200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Předseda finančního výboru ing. Miroslav Štecher – 3 200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Předseda stavebního výboru Vladislav Čítek – 3 200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Předseda pořádkového výboru Mgr. Jana Stejskalová – 3 200 Kč.</w:t>
      </w:r>
    </w:p>
    <w:p w:rsid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>Předseda sociálního výboru Tomáš Mikšovský – 3 200 Kč.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</w:p>
    <w:p w:rsidR="009F67A7" w:rsidRDefault="009F67A7" w:rsidP="009F67A7">
      <w:pPr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33/2025:</w:t>
      </w:r>
      <w:r w:rsidRPr="009F67A7">
        <w:rPr>
          <w:rFonts w:ascii="Garamond" w:hAnsi="Garamond"/>
          <w:sz w:val="28"/>
          <w:szCs w:val="28"/>
        </w:rPr>
        <w:t xml:space="preserve"> Zastupitelstvo obce schvaluje vnitřní směrnici č.1/2025 o zadávání zakázek malého rozsahu Obcí Řepeč dle přílohy.</w:t>
      </w:r>
    </w:p>
    <w:p w:rsidR="009F67A7" w:rsidRPr="009F67A7" w:rsidRDefault="009F67A7" w:rsidP="009F67A7">
      <w:pPr>
        <w:outlineLvl w:val="0"/>
        <w:rPr>
          <w:rFonts w:ascii="Garamond" w:hAnsi="Garamond"/>
          <w:b/>
          <w:sz w:val="28"/>
          <w:szCs w:val="28"/>
        </w:rPr>
      </w:pPr>
    </w:p>
    <w:p w:rsid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34/2025:</w:t>
      </w:r>
      <w:r w:rsidRPr="009F67A7">
        <w:rPr>
          <w:rFonts w:ascii="Garamond" w:hAnsi="Garamond"/>
          <w:sz w:val="28"/>
          <w:szCs w:val="28"/>
        </w:rPr>
        <w:t xml:space="preserve"> Zastupitelstvo obce schvaluje pronájem  hostince č.p. 8 paní Janě Dmejchalové, trvale bytem Jana z Ústí 554, Sezimovo Ústí 1, a to od 1.4.2026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9F67A7" w:rsidRP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35/2025: </w:t>
      </w:r>
      <w:r w:rsidRPr="009F67A7">
        <w:rPr>
          <w:rFonts w:ascii="Garamond" w:hAnsi="Garamond"/>
          <w:sz w:val="28"/>
          <w:szCs w:val="28"/>
        </w:rPr>
        <w:t>Zastupitelstvo obce schvaluje koupi  pozemku p.č. 922/14 o výměře 324  m2 za celkovou cenu  32 400 Kč. Náklady spojené s převodem hradí kupující.</w:t>
      </w:r>
    </w:p>
    <w:p w:rsidR="009F67A7" w:rsidRDefault="009F67A7" w:rsidP="009F67A7">
      <w:pPr>
        <w:jc w:val="both"/>
        <w:outlineLvl w:val="0"/>
        <w:rPr>
          <w:rFonts w:ascii="Garamond" w:hAnsi="Garamond"/>
        </w:rPr>
      </w:pPr>
    </w:p>
    <w:p w:rsid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36/2025: </w:t>
      </w:r>
      <w:r w:rsidRPr="009F67A7">
        <w:rPr>
          <w:rFonts w:ascii="Garamond" w:hAnsi="Garamond"/>
          <w:sz w:val="28"/>
          <w:szCs w:val="28"/>
        </w:rPr>
        <w:t>Zastupitelstvo obce schvaluje návrh Smlouvy o smlouvě budoucí se spol. EG.D. související s připojením pozemků ,,Na Loučkách“ k rozvodné síti NN, a to na pozemcích parc. č.1011/3, parc. č. 1011/4, parc. č. 1012/3, parc. č. 1013/5, parc. č. 1032/3, parc. č. 1012/1, parc. č. 1011/2 v k.ú. Řepeč.</w:t>
      </w:r>
    </w:p>
    <w:p w:rsid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</w:p>
    <w:p w:rsidR="009F67A7" w:rsidRP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</w:p>
    <w:p w:rsidR="00AA2D8F" w:rsidRDefault="009F67A7" w:rsidP="009F67A7">
      <w:pPr>
        <w:jc w:val="both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37/2025: </w:t>
      </w:r>
      <w:r w:rsidRPr="009F67A7">
        <w:rPr>
          <w:rFonts w:ascii="Garamond" w:hAnsi="Garamond"/>
          <w:sz w:val="28"/>
          <w:szCs w:val="28"/>
        </w:rPr>
        <w:t xml:space="preserve">Zastupitelstvo obce schvaluje Návrh smlouvy o dílo se spol. Tender na administraci veřejné zakázky malého rozsahu na akci ,,Prodloužení komunikace na pozemcích parc. č. 1011/4, parc. č. 1011/5 a parc. č. 1013/5 </w:t>
      </w:r>
    </w:p>
    <w:p w:rsidR="009F67A7" w:rsidRDefault="009F67A7" w:rsidP="009F67A7">
      <w:pPr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9F67A7">
        <w:rPr>
          <w:rFonts w:ascii="Garamond" w:hAnsi="Garamond"/>
          <w:sz w:val="28"/>
          <w:szCs w:val="28"/>
        </w:rPr>
        <w:t>v k.ú. Řepeč za cenu 23 000 Kč bez DPH.</w:t>
      </w:r>
    </w:p>
    <w:p w:rsidR="009F67A7" w:rsidRPr="009F67A7" w:rsidRDefault="009F67A7" w:rsidP="009F67A7">
      <w:pPr>
        <w:jc w:val="both"/>
        <w:rPr>
          <w:rFonts w:ascii="Garamond" w:hAnsi="Garamond"/>
          <w:sz w:val="28"/>
          <w:szCs w:val="28"/>
        </w:rPr>
      </w:pPr>
    </w:p>
    <w:p w:rsid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38/2025: </w:t>
      </w:r>
      <w:r w:rsidRPr="009F67A7">
        <w:rPr>
          <w:rFonts w:ascii="Garamond" w:hAnsi="Garamond"/>
          <w:sz w:val="28"/>
          <w:szCs w:val="28"/>
        </w:rPr>
        <w:t>Zastupitelstvo obce schvaluje  místo pro konání svatebních obřadů na území obce Řepeč, kterým bude náves včetně vnitřních prostor obecních budov.</w:t>
      </w:r>
    </w:p>
    <w:p w:rsidR="009F67A7" w:rsidRP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</w:p>
    <w:p w:rsidR="00AA2D8F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 xml:space="preserve">Usnesení č. 39/2025: </w:t>
      </w:r>
      <w:r w:rsidRPr="009F67A7">
        <w:rPr>
          <w:rFonts w:ascii="Garamond" w:hAnsi="Garamond"/>
          <w:sz w:val="28"/>
          <w:szCs w:val="28"/>
        </w:rPr>
        <w:t>Zastupitelstvo obce schvaluje záměr prodeje pozemku</w:t>
      </w:r>
    </w:p>
    <w:p w:rsidR="009F67A7" w:rsidRPr="009F67A7" w:rsidRDefault="009F67A7" w:rsidP="009F67A7">
      <w:pPr>
        <w:pBdr>
          <w:bottom w:val="single" w:sz="6" w:space="8" w:color="auto"/>
        </w:pBdr>
        <w:jc w:val="both"/>
        <w:outlineLvl w:val="0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sz w:val="28"/>
          <w:szCs w:val="28"/>
        </w:rPr>
        <w:t xml:space="preserve"> p.č. 1680/2 o výměře 590 m2 za cenu 250 Kč,-/1m2. </w:t>
      </w:r>
    </w:p>
    <w:p w:rsidR="009F67A7" w:rsidRPr="009F67A7" w:rsidRDefault="009F67A7" w:rsidP="009F67A7">
      <w:pPr>
        <w:jc w:val="both"/>
        <w:outlineLvl w:val="0"/>
        <w:rPr>
          <w:rFonts w:ascii="Garamond" w:hAnsi="Garamond"/>
          <w:sz w:val="28"/>
          <w:szCs w:val="28"/>
        </w:rPr>
      </w:pPr>
    </w:p>
    <w:p w:rsidR="009F67A7" w:rsidRDefault="009F67A7" w:rsidP="009F67A7">
      <w:pPr>
        <w:jc w:val="both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40/2025:</w:t>
      </w:r>
      <w:r w:rsidRPr="009F67A7">
        <w:rPr>
          <w:rFonts w:ascii="Garamond" w:hAnsi="Garamond"/>
          <w:sz w:val="28"/>
          <w:szCs w:val="28"/>
        </w:rPr>
        <w:t xml:space="preserve"> Zastupitelstvo obce schvaluje záměr zřízení pracovního místa pro obec, a to od 1.9.2025, a schvaluje, že pracovní smlouva bude uzavřena s panem Miloslavem Štecherem, nar. 1965, a to od 1.9.2025 na dobu určitou, a to na dobu jednoho roku. </w:t>
      </w:r>
    </w:p>
    <w:p w:rsidR="005B1D7D" w:rsidRDefault="005B1D7D" w:rsidP="009F67A7">
      <w:pPr>
        <w:jc w:val="both"/>
        <w:rPr>
          <w:rFonts w:ascii="Garamond" w:hAnsi="Garamond"/>
          <w:sz w:val="28"/>
          <w:szCs w:val="28"/>
        </w:rPr>
      </w:pPr>
    </w:p>
    <w:p w:rsidR="005B1D7D" w:rsidRPr="005B1D7D" w:rsidRDefault="005B1D7D" w:rsidP="005B1D7D">
      <w:pPr>
        <w:jc w:val="both"/>
        <w:rPr>
          <w:rFonts w:ascii="Garamond" w:hAnsi="Garamond"/>
          <w:sz w:val="28"/>
          <w:szCs w:val="28"/>
        </w:rPr>
      </w:pPr>
      <w:r w:rsidRPr="005B1D7D">
        <w:rPr>
          <w:rFonts w:ascii="Garamond" w:hAnsi="Garamond"/>
          <w:b/>
          <w:sz w:val="28"/>
          <w:szCs w:val="28"/>
        </w:rPr>
        <w:t>Usnesení č. 41/2025:</w:t>
      </w:r>
      <w:r w:rsidRPr="005B1D7D">
        <w:rPr>
          <w:rFonts w:ascii="Garamond" w:hAnsi="Garamond"/>
          <w:sz w:val="28"/>
          <w:szCs w:val="28"/>
        </w:rPr>
        <w:t xml:space="preserve"> Zastupitelstvo obce schvaluje nového nájemce bytu č.p. 29/1 paní Hanu Hořejší, nar. 1964, její žádost je doložena potřebnými požadovanými dokumenty.</w:t>
      </w:r>
    </w:p>
    <w:p w:rsidR="009F67A7" w:rsidRPr="009F67A7" w:rsidRDefault="009F67A7" w:rsidP="009F67A7">
      <w:pPr>
        <w:jc w:val="both"/>
        <w:rPr>
          <w:rFonts w:ascii="Garamond" w:hAnsi="Garamond"/>
          <w:sz w:val="28"/>
          <w:szCs w:val="28"/>
        </w:rPr>
      </w:pPr>
    </w:p>
    <w:p w:rsidR="009F67A7" w:rsidRPr="009F67A7" w:rsidRDefault="009F67A7" w:rsidP="009F67A7">
      <w:pPr>
        <w:jc w:val="both"/>
        <w:rPr>
          <w:rFonts w:ascii="Garamond" w:hAnsi="Garamond"/>
          <w:sz w:val="28"/>
          <w:szCs w:val="28"/>
        </w:rPr>
      </w:pPr>
      <w:r w:rsidRPr="009F67A7">
        <w:rPr>
          <w:rFonts w:ascii="Garamond" w:hAnsi="Garamond"/>
          <w:b/>
          <w:sz w:val="28"/>
          <w:szCs w:val="28"/>
        </w:rPr>
        <w:t>Usnesení č. 42/2025:</w:t>
      </w:r>
      <w:r w:rsidRPr="009F67A7">
        <w:rPr>
          <w:rFonts w:ascii="Garamond" w:hAnsi="Garamond"/>
          <w:sz w:val="28"/>
          <w:szCs w:val="28"/>
        </w:rPr>
        <w:t xml:space="preserve"> Zastupitelstvo obce schvaluje podmínky, za kterých bude zřízena přípojka vodovodu novému odběrateli dle přílohy.</w:t>
      </w:r>
    </w:p>
    <w:p w:rsidR="009F67A7" w:rsidRDefault="009F67A7" w:rsidP="009F67A7">
      <w:pPr>
        <w:jc w:val="both"/>
        <w:outlineLvl w:val="0"/>
        <w:rPr>
          <w:rFonts w:ascii="Garamond" w:hAnsi="Garamond"/>
        </w:rPr>
      </w:pPr>
    </w:p>
    <w:p w:rsidR="009F67A7" w:rsidRDefault="009F67A7" w:rsidP="009F67A7">
      <w:pPr>
        <w:jc w:val="both"/>
        <w:outlineLvl w:val="0"/>
        <w:rPr>
          <w:rFonts w:ascii="Garamond" w:hAnsi="Garamond"/>
        </w:rPr>
      </w:pPr>
    </w:p>
    <w:p w:rsidR="009F67A7" w:rsidRDefault="009F67A7" w:rsidP="009F67A7">
      <w:pPr>
        <w:jc w:val="both"/>
        <w:outlineLvl w:val="0"/>
        <w:rPr>
          <w:rFonts w:ascii="Garamond" w:hAnsi="Garamond"/>
        </w:rPr>
      </w:pPr>
    </w:p>
    <w:p w:rsidR="009F67A7" w:rsidRDefault="009F67A7" w:rsidP="009F67A7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9F67A7" w:rsidRPr="000D3A65" w:rsidRDefault="009F67A7" w:rsidP="009F67A7">
      <w:pPr>
        <w:jc w:val="both"/>
        <w:outlineLvl w:val="0"/>
        <w:rPr>
          <w:rFonts w:ascii="Garamond" w:hAnsi="Garamond"/>
        </w:rPr>
      </w:pP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10EE2"/>
    <w:rsid w:val="00020EC4"/>
    <w:rsid w:val="001C11D8"/>
    <w:rsid w:val="001C1C72"/>
    <w:rsid w:val="001C75EE"/>
    <w:rsid w:val="002A3942"/>
    <w:rsid w:val="00306B36"/>
    <w:rsid w:val="005B1D7D"/>
    <w:rsid w:val="005B7B99"/>
    <w:rsid w:val="00637FCD"/>
    <w:rsid w:val="0069043C"/>
    <w:rsid w:val="008E7990"/>
    <w:rsid w:val="009F67A7"/>
    <w:rsid w:val="00AA2D8F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6BFC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17</cp:revision>
  <cp:lastPrinted>2025-03-18T08:23:00Z</cp:lastPrinted>
  <dcterms:created xsi:type="dcterms:W3CDTF">2023-11-03T06:44:00Z</dcterms:created>
  <dcterms:modified xsi:type="dcterms:W3CDTF">2025-06-26T10:52:00Z</dcterms:modified>
</cp:coreProperties>
</file>